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704DB3">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3926F728" w:rsidR="00CD25C6"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202</w:t>
      </w:r>
      <w:r w:rsidR="00445B4A" w:rsidRPr="00BB63BE">
        <w:rPr>
          <w:rFonts w:ascii="Times New Roman" w:eastAsia="Arial Unicode MS" w:hAnsi="Times New Roman" w:cs="Times New Roman"/>
          <w:b/>
          <w:kern w:val="0"/>
          <w:sz w:val="24"/>
          <w:szCs w:val="24"/>
          <w:lang w:eastAsia="lv-LV"/>
          <w14:ligatures w14:val="none"/>
        </w:rPr>
        <w:t>6</w:t>
      </w:r>
      <w:r w:rsidRPr="00BB63BE">
        <w:rPr>
          <w:rFonts w:ascii="Times New Roman" w:eastAsia="Arial Unicode MS" w:hAnsi="Times New Roman" w:cs="Times New Roman"/>
          <w:b/>
          <w:kern w:val="0"/>
          <w:sz w:val="24"/>
          <w:szCs w:val="24"/>
          <w:lang w:eastAsia="lv-LV"/>
          <w14:ligatures w14:val="none"/>
        </w:rPr>
        <w:t xml:space="preserve">. gada </w:t>
      </w:r>
      <w:r w:rsidR="00BB63BE" w:rsidRPr="00BB63BE">
        <w:rPr>
          <w:rFonts w:ascii="Times New Roman" w:eastAsia="Arial Unicode MS" w:hAnsi="Times New Roman" w:cs="Times New Roman"/>
          <w:b/>
          <w:kern w:val="0"/>
          <w:sz w:val="24"/>
          <w:szCs w:val="24"/>
          <w:lang w:eastAsia="lv-LV"/>
          <w14:ligatures w14:val="none"/>
        </w:rPr>
        <w:t>27. augustā</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2D025E" w:rsidRPr="00BB63BE">
        <w:rPr>
          <w:rFonts w:ascii="Times New Roman" w:eastAsia="Arial Unicode MS" w:hAnsi="Times New Roman" w:cs="Times New Roman"/>
          <w:b/>
          <w:kern w:val="0"/>
          <w:sz w:val="24"/>
          <w:szCs w:val="24"/>
          <w:lang w:eastAsia="lv-LV"/>
          <w14:ligatures w14:val="none"/>
        </w:rPr>
        <w:t xml:space="preserve"> </w:t>
      </w:r>
      <w:r w:rsidR="00445B4A" w:rsidRPr="00BB63BE">
        <w:rPr>
          <w:rFonts w:ascii="Times New Roman" w:eastAsia="Arial Unicode MS" w:hAnsi="Times New Roman" w:cs="Times New Roman"/>
          <w:b/>
          <w:kern w:val="0"/>
          <w:sz w:val="24"/>
          <w:szCs w:val="24"/>
          <w:lang w:eastAsia="lv-LV"/>
          <w14:ligatures w14:val="none"/>
        </w:rPr>
        <w:t xml:space="preserve">  </w:t>
      </w:r>
      <w:r w:rsidR="00CE187E"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b/>
          <w:kern w:val="0"/>
          <w:sz w:val="24"/>
          <w:szCs w:val="24"/>
          <w:lang w:eastAsia="lv-LV"/>
          <w14:ligatures w14:val="none"/>
        </w:rPr>
        <w:t xml:space="preserve">Nr. </w:t>
      </w:r>
      <w:r w:rsidR="00C569C1" w:rsidRPr="00BB63BE">
        <w:rPr>
          <w:rFonts w:ascii="Times New Roman" w:eastAsia="Arial Unicode MS" w:hAnsi="Times New Roman" w:cs="Times New Roman"/>
          <w:b/>
          <w:kern w:val="0"/>
          <w:sz w:val="24"/>
          <w:szCs w:val="24"/>
          <w:lang w:eastAsia="lv-LV"/>
          <w14:ligatures w14:val="none"/>
        </w:rPr>
        <w:t>4</w:t>
      </w:r>
      <w:r w:rsidR="005E1E04">
        <w:rPr>
          <w:rFonts w:ascii="Times New Roman" w:eastAsia="Arial Unicode MS" w:hAnsi="Times New Roman" w:cs="Times New Roman"/>
          <w:b/>
          <w:kern w:val="0"/>
          <w:sz w:val="24"/>
          <w:szCs w:val="24"/>
          <w:lang w:eastAsia="lv-LV"/>
          <w14:ligatures w14:val="none"/>
        </w:rPr>
        <w:t>7</w:t>
      </w:r>
      <w:r w:rsidR="000846EE">
        <w:rPr>
          <w:rFonts w:ascii="Times New Roman" w:eastAsia="Arial Unicode MS" w:hAnsi="Times New Roman" w:cs="Times New Roman"/>
          <w:b/>
          <w:kern w:val="0"/>
          <w:sz w:val="24"/>
          <w:szCs w:val="24"/>
          <w:lang w:eastAsia="lv-LV"/>
          <w14:ligatures w14:val="none"/>
        </w:rPr>
        <w:t>6</w:t>
      </w:r>
    </w:p>
    <w:p w14:paraId="1F79BAD4" w14:textId="284468B7" w:rsidR="0012554F"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B9621F" w:rsidRPr="00BB63BE">
        <w:rPr>
          <w:rFonts w:ascii="Times New Roman" w:eastAsia="Arial Unicode MS" w:hAnsi="Times New Roman" w:cs="Times New Roman"/>
          <w:b/>
          <w:kern w:val="0"/>
          <w:sz w:val="24"/>
          <w:szCs w:val="24"/>
          <w:lang w:eastAsia="lv-LV"/>
          <w14:ligatures w14:val="none"/>
        </w:rPr>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BB17B6"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kern w:val="0"/>
          <w:sz w:val="24"/>
          <w:szCs w:val="24"/>
          <w:lang w:eastAsia="lv-LV"/>
          <w14:ligatures w14:val="none"/>
        </w:rPr>
        <w:t xml:space="preserve">(protokols Nr. </w:t>
      </w:r>
      <w:r w:rsidR="009A3E32" w:rsidRPr="00BB63BE">
        <w:rPr>
          <w:rFonts w:ascii="Times New Roman" w:eastAsia="Arial Unicode MS" w:hAnsi="Times New Roman" w:cs="Times New Roman"/>
          <w:kern w:val="0"/>
          <w:sz w:val="24"/>
          <w:szCs w:val="24"/>
          <w:lang w:eastAsia="lv-LV"/>
          <w14:ligatures w14:val="none"/>
        </w:rPr>
        <w:t>1</w:t>
      </w:r>
      <w:r w:rsidR="00BB63BE" w:rsidRPr="00BB63BE">
        <w:rPr>
          <w:rFonts w:ascii="Times New Roman" w:eastAsia="Arial Unicode MS" w:hAnsi="Times New Roman" w:cs="Times New Roman"/>
          <w:kern w:val="0"/>
          <w:sz w:val="24"/>
          <w:szCs w:val="24"/>
          <w:lang w:eastAsia="lv-LV"/>
          <w14:ligatures w14:val="none"/>
        </w:rPr>
        <w:t>2</w:t>
      </w:r>
      <w:r w:rsidRPr="00BB63BE">
        <w:rPr>
          <w:rFonts w:ascii="Times New Roman" w:eastAsia="Arial Unicode MS" w:hAnsi="Times New Roman" w:cs="Times New Roman"/>
          <w:kern w:val="0"/>
          <w:sz w:val="24"/>
          <w:szCs w:val="24"/>
          <w:lang w:eastAsia="lv-LV"/>
          <w14:ligatures w14:val="none"/>
        </w:rPr>
        <w:t xml:space="preserve">, </w:t>
      </w:r>
      <w:r w:rsidR="000A30B2">
        <w:rPr>
          <w:rFonts w:ascii="Times New Roman" w:eastAsia="Arial Unicode MS" w:hAnsi="Times New Roman" w:cs="Times New Roman"/>
          <w:kern w:val="0"/>
          <w:sz w:val="24"/>
          <w:szCs w:val="24"/>
          <w:lang w:eastAsia="lv-LV"/>
          <w14:ligatures w14:val="none"/>
        </w:rPr>
        <w:t>1</w:t>
      </w:r>
      <w:r w:rsidR="000846EE">
        <w:rPr>
          <w:rFonts w:ascii="Times New Roman" w:eastAsia="Arial Unicode MS" w:hAnsi="Times New Roman" w:cs="Times New Roman"/>
          <w:kern w:val="0"/>
          <w:sz w:val="24"/>
          <w:szCs w:val="24"/>
          <w:lang w:eastAsia="lv-LV"/>
          <w14:ligatures w14:val="none"/>
        </w:rPr>
        <w:t>8</w:t>
      </w:r>
      <w:r w:rsidR="00FC2C9C" w:rsidRPr="00BB63BE">
        <w:rPr>
          <w:rFonts w:ascii="Times New Roman" w:eastAsia="Arial Unicode MS" w:hAnsi="Times New Roman" w:cs="Times New Roman"/>
          <w:kern w:val="0"/>
          <w:sz w:val="24"/>
          <w:szCs w:val="24"/>
          <w:lang w:eastAsia="lv-LV"/>
          <w14:ligatures w14:val="none"/>
        </w:rPr>
        <w:t>.</w:t>
      </w:r>
      <w:r w:rsidR="00375D7B" w:rsidRPr="00BB63BE">
        <w:rPr>
          <w:rFonts w:ascii="Times New Roman" w:eastAsia="Arial Unicode MS" w:hAnsi="Times New Roman" w:cs="Times New Roman"/>
          <w:kern w:val="0"/>
          <w:sz w:val="24"/>
          <w:szCs w:val="24"/>
          <w:lang w:eastAsia="lv-LV"/>
          <w14:ligatures w14:val="none"/>
        </w:rPr>
        <w:t> </w:t>
      </w:r>
      <w:r w:rsidRPr="00BB63BE">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237B8415" w14:textId="77777777" w:rsidR="00614059" w:rsidRPr="00614059" w:rsidRDefault="00614059" w:rsidP="00614059">
      <w:pPr>
        <w:spacing w:after="0"/>
        <w:jc w:val="both"/>
        <w:rPr>
          <w:rFonts w:ascii="Times New Roman" w:hAnsi="Times New Roman" w:cs="Times New Roman"/>
          <w:b/>
          <w:sz w:val="24"/>
          <w:szCs w:val="24"/>
        </w:rPr>
      </w:pPr>
      <w:bookmarkStart w:id="633" w:name="_Hlk189215652"/>
    </w:p>
    <w:p w14:paraId="2FAA5E5A" w14:textId="7023CBEC" w:rsidR="000846EE" w:rsidRDefault="000846EE" w:rsidP="000846EE">
      <w:pPr>
        <w:spacing w:after="0" w:line="240" w:lineRule="auto"/>
        <w:jc w:val="both"/>
        <w:rPr>
          <w:rFonts w:ascii="Times New Roman" w:eastAsia="Calibri" w:hAnsi="Times New Roman" w:cs="Times New Roman"/>
          <w:b/>
          <w:bCs/>
          <w:sz w:val="24"/>
          <w:szCs w:val="24"/>
        </w:rPr>
      </w:pPr>
      <w:r w:rsidRPr="00AB0F55">
        <w:rPr>
          <w:rFonts w:ascii="Times New Roman" w:eastAsia="Calibri" w:hAnsi="Times New Roman" w:cs="Times New Roman"/>
          <w:b/>
          <w:bCs/>
          <w:sz w:val="24"/>
          <w:szCs w:val="24"/>
        </w:rPr>
        <w:t>Par Madonas novada pašvaldības iekšējā normatīvā akta Nr.</w:t>
      </w:r>
      <w:r>
        <w:rPr>
          <w:rFonts w:ascii="Times New Roman" w:eastAsia="Calibri" w:hAnsi="Times New Roman" w:cs="Times New Roman"/>
          <w:b/>
          <w:bCs/>
          <w:sz w:val="24"/>
          <w:szCs w:val="24"/>
        </w:rPr>
        <w:t> 21</w:t>
      </w:r>
      <w:r w:rsidRPr="00AB0F55">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Ērgļu Mākslas un mūzikas skolas nolikums</w:t>
      </w:r>
      <w:r w:rsidRPr="00AB0F55">
        <w:rPr>
          <w:rFonts w:ascii="Times New Roman" w:eastAsia="Calibri" w:hAnsi="Times New Roman" w:cs="Times New Roman"/>
          <w:b/>
          <w:bCs/>
          <w:sz w:val="24"/>
          <w:szCs w:val="24"/>
        </w:rPr>
        <w:t>” izdošanu</w:t>
      </w:r>
    </w:p>
    <w:p w14:paraId="0109A7A3" w14:textId="77777777" w:rsidR="000846EE" w:rsidRPr="006E087D" w:rsidRDefault="000846EE" w:rsidP="000846EE">
      <w:pPr>
        <w:spacing w:after="0"/>
        <w:rPr>
          <w:rFonts w:ascii="Times New Roman" w:eastAsia="Calibri" w:hAnsi="Times New Roman" w:cs="Times New Roman"/>
          <w:i/>
          <w:sz w:val="24"/>
          <w:lang w:eastAsia="lv-LV"/>
        </w:rPr>
      </w:pPr>
    </w:p>
    <w:p w14:paraId="6A70B61C" w14:textId="77777777" w:rsidR="000846EE" w:rsidRDefault="000846EE" w:rsidP="000846EE">
      <w:pPr>
        <w:spacing w:after="0" w:line="240" w:lineRule="auto"/>
        <w:ind w:firstLine="720"/>
        <w:jc w:val="both"/>
        <w:rPr>
          <w:rFonts w:ascii="Times New Roman" w:eastAsia="Times New Roman" w:hAnsi="Times New Roman" w:cs="Times New Roman"/>
          <w:sz w:val="24"/>
          <w:szCs w:val="24"/>
          <w:lang w:eastAsia="lv-LV"/>
        </w:rPr>
      </w:pPr>
      <w:r w:rsidRPr="00FC3AD4">
        <w:rPr>
          <w:rFonts w:ascii="Times New Roman" w:eastAsia="Times New Roman" w:hAnsi="Times New Roman" w:cs="Times New Roman"/>
          <w:sz w:val="24"/>
          <w:szCs w:val="24"/>
          <w:lang w:eastAsia="lv-LV"/>
        </w:rPr>
        <w:t>Madonas novada pašvaldība</w:t>
      </w:r>
      <w:r>
        <w:rPr>
          <w:rFonts w:ascii="Times New Roman" w:eastAsia="Times New Roman" w:hAnsi="Times New Roman" w:cs="Times New Roman"/>
          <w:sz w:val="24"/>
          <w:szCs w:val="24"/>
          <w:lang w:eastAsia="lv-LV"/>
        </w:rPr>
        <w:t xml:space="preserve">s </w:t>
      </w:r>
      <w:r w:rsidRPr="00FC3AD4">
        <w:rPr>
          <w:rFonts w:ascii="Times New Roman" w:eastAsia="Times New Roman" w:hAnsi="Times New Roman" w:cs="Times New Roman"/>
          <w:sz w:val="24"/>
          <w:szCs w:val="24"/>
          <w:lang w:eastAsia="lv-LV"/>
        </w:rPr>
        <w:t>(turpmāk – Pašvaldība)</w:t>
      </w:r>
      <w:r>
        <w:rPr>
          <w:rFonts w:ascii="Times New Roman" w:eastAsia="Times New Roman" w:hAnsi="Times New Roman" w:cs="Times New Roman"/>
          <w:sz w:val="24"/>
          <w:szCs w:val="24"/>
          <w:lang w:eastAsia="lv-LV"/>
        </w:rPr>
        <w:t xml:space="preserve"> dome</w:t>
      </w:r>
      <w:r w:rsidRPr="00FC3AD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2021. gada 26. augustā ar lēmumu Nr. 138 (protokols Nr. 8, 17. p.) apstiprinājusi Ērgļu Mākslas un mūzikas skolas nolikumu. Kopš nolikuma apstiprināšanas ir mainījušās prasības attiecībā uz iestādes saimniecisko darbību (attiecībā uz </w:t>
      </w:r>
      <w:proofErr w:type="spellStart"/>
      <w:r w:rsidRPr="00370BFD">
        <w:rPr>
          <w:rFonts w:ascii="Times New Roman" w:eastAsia="Times New Roman" w:hAnsi="Times New Roman" w:cs="Times New Roman"/>
          <w:sz w:val="24"/>
          <w:szCs w:val="24"/>
          <w:lang w:eastAsia="lv-LV"/>
        </w:rPr>
        <w:t>zemsliekšņa</w:t>
      </w:r>
      <w:proofErr w:type="spellEnd"/>
      <w:r w:rsidRPr="00370BFD">
        <w:rPr>
          <w:rFonts w:ascii="Times New Roman" w:eastAsia="Times New Roman" w:hAnsi="Times New Roman" w:cs="Times New Roman"/>
          <w:sz w:val="24"/>
          <w:szCs w:val="24"/>
          <w:lang w:eastAsia="lv-LV"/>
        </w:rPr>
        <w:t xml:space="preserve"> iepirkumu līgumu </w:t>
      </w:r>
      <w:r>
        <w:rPr>
          <w:rFonts w:ascii="Times New Roman" w:eastAsia="Times New Roman" w:hAnsi="Times New Roman" w:cs="Times New Roman"/>
          <w:sz w:val="24"/>
          <w:szCs w:val="24"/>
          <w:lang w:eastAsia="lv-LV"/>
        </w:rPr>
        <w:t>slēgšanu, finanšu avots</w:t>
      </w:r>
      <w:r w:rsidRPr="00370BFD">
        <w:rPr>
          <w:rFonts w:ascii="Times New Roman" w:eastAsia="Times New Roman" w:hAnsi="Times New Roman" w:cs="Times New Roman"/>
          <w:sz w:val="24"/>
          <w:szCs w:val="24"/>
          <w:lang w:eastAsia="lv-LV"/>
        </w:rPr>
        <w:t xml:space="preserve"> Eiropas Savienības struktūrfond</w:t>
      </w:r>
      <w:r>
        <w:rPr>
          <w:rFonts w:ascii="Times New Roman" w:eastAsia="Times New Roman" w:hAnsi="Times New Roman" w:cs="Times New Roman"/>
          <w:sz w:val="24"/>
          <w:szCs w:val="24"/>
          <w:lang w:eastAsia="lv-LV"/>
        </w:rPr>
        <w:t>i, noteikta ziedojumu un dāvinājumu pieņemšanas kārtība), izmaiņas normatīvajos aktos (Fizisko personu datu apstrādes likums), novadā noteiktas vienotas prasībās attiecībā uz novada apstiprinātās simbolikas lietošanu, tādēļ būtu nepieciešams Ērgļu Mākslas un mūzikas skolas nolikumā veikt atbilstošus grozījumus.</w:t>
      </w:r>
    </w:p>
    <w:p w14:paraId="01073C39" w14:textId="77777777" w:rsidR="000846EE" w:rsidRDefault="000846EE" w:rsidP="000846EE">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Lai uzlabotu Ērgļu Mākslas un mūzikas skolas nolikuma satura uztveramību pēc izmaiņu veikšanas, kā arī tas atbilstu Pašvaldības iekšējo normatīvo aktu izdošanas un noformēšanas prasībām, priekšlikums nolikumā veikt nevis grozījumus, bet tos izdot jaunā redakcijā.</w:t>
      </w:r>
    </w:p>
    <w:p w14:paraId="0D9E12CE" w14:textId="77777777" w:rsidR="000846EE" w:rsidRDefault="000846EE" w:rsidP="000846EE">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Saskaņā ar Ērgļu Mākslas un mūzikas skolas nolikuma (apstiprināts ar P</w:t>
      </w:r>
      <w:r w:rsidRPr="004830D9">
        <w:rPr>
          <w:rFonts w:ascii="Times New Roman" w:eastAsia="Times New Roman" w:hAnsi="Times New Roman" w:cs="Times New Roman"/>
          <w:sz w:val="24"/>
          <w:szCs w:val="24"/>
          <w:lang w:eastAsia="lv-LV"/>
        </w:rPr>
        <w:t>ašvaldības</w:t>
      </w:r>
      <w:r>
        <w:rPr>
          <w:rFonts w:ascii="Times New Roman" w:eastAsia="Times New Roman" w:hAnsi="Times New Roman" w:cs="Times New Roman"/>
          <w:sz w:val="24"/>
          <w:szCs w:val="24"/>
          <w:lang w:eastAsia="lv-LV"/>
        </w:rPr>
        <w:t xml:space="preserve"> 2021. gada 26. augusta lēmumu Nr. 138 (protokols Nr. 8, 17. p.))</w:t>
      </w:r>
      <w:r w:rsidRPr="004830D9">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45. punktu grozījumus Ērgļu Mākslas un mūzikas skolas nolikumā var veikt pēc dibinātāja vai direktora iniciatīvas. </w:t>
      </w:r>
      <w:r w:rsidRPr="00D12AA8">
        <w:rPr>
          <w:rFonts w:ascii="Times New Roman" w:eastAsia="Times New Roman" w:hAnsi="Times New Roman" w:cs="Times New Roman"/>
          <w:sz w:val="24"/>
          <w:szCs w:val="24"/>
          <w:lang w:eastAsia="lv-LV"/>
        </w:rPr>
        <w:t xml:space="preserve">Grozījumus nolikumā apstiprina </w:t>
      </w:r>
      <w:r>
        <w:rPr>
          <w:rFonts w:ascii="Times New Roman" w:eastAsia="Times New Roman" w:hAnsi="Times New Roman" w:cs="Times New Roman"/>
          <w:sz w:val="24"/>
          <w:szCs w:val="24"/>
          <w:lang w:eastAsia="lv-LV"/>
        </w:rPr>
        <w:t>tās</w:t>
      </w:r>
      <w:r w:rsidRPr="00D12AA8">
        <w:rPr>
          <w:rFonts w:ascii="Times New Roman" w:eastAsia="Times New Roman" w:hAnsi="Times New Roman" w:cs="Times New Roman"/>
          <w:sz w:val="24"/>
          <w:szCs w:val="24"/>
          <w:lang w:eastAsia="lv-LV"/>
        </w:rPr>
        <w:t xml:space="preserve"> dibinātājs</w:t>
      </w:r>
      <w:r>
        <w:rPr>
          <w:rFonts w:ascii="Times New Roman" w:eastAsia="Times New Roman" w:hAnsi="Times New Roman" w:cs="Times New Roman"/>
          <w:sz w:val="24"/>
          <w:szCs w:val="24"/>
          <w:lang w:eastAsia="lv-LV"/>
        </w:rPr>
        <w:t>.</w:t>
      </w:r>
    </w:p>
    <w:p w14:paraId="04440FE1" w14:textId="77777777" w:rsidR="000846EE" w:rsidRPr="006C52C6" w:rsidRDefault="000846EE" w:rsidP="000846EE">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Saskaņā ar </w:t>
      </w:r>
      <w:r w:rsidRPr="00AF2343">
        <w:rPr>
          <w:rFonts w:ascii="Times New Roman" w:eastAsia="Times New Roman" w:hAnsi="Times New Roman" w:cs="Times New Roman"/>
          <w:sz w:val="24"/>
          <w:szCs w:val="24"/>
          <w:lang w:eastAsia="lv-LV"/>
        </w:rPr>
        <w:t>Izglītības likuma 22.</w:t>
      </w:r>
      <w:r>
        <w:rPr>
          <w:rFonts w:ascii="Times New Roman" w:eastAsia="Times New Roman" w:hAnsi="Times New Roman" w:cs="Times New Roman"/>
          <w:sz w:val="24"/>
          <w:szCs w:val="24"/>
          <w:lang w:eastAsia="lv-LV"/>
        </w:rPr>
        <w:t> </w:t>
      </w:r>
      <w:r w:rsidRPr="00AF2343">
        <w:rPr>
          <w:rFonts w:ascii="Times New Roman" w:eastAsia="Times New Roman" w:hAnsi="Times New Roman" w:cs="Times New Roman"/>
          <w:sz w:val="24"/>
          <w:szCs w:val="24"/>
          <w:lang w:eastAsia="lv-LV"/>
        </w:rPr>
        <w:t>panta pirmo daļu</w:t>
      </w:r>
      <w:r>
        <w:rPr>
          <w:rFonts w:ascii="Times New Roman" w:eastAsia="Times New Roman" w:hAnsi="Times New Roman" w:cs="Times New Roman"/>
          <w:sz w:val="24"/>
          <w:szCs w:val="24"/>
          <w:lang w:eastAsia="lv-LV"/>
        </w:rPr>
        <w:t xml:space="preserve"> un Profesionālās izglītības likuma 15. panta pirmo daļu vispārējās izglītības iestādes nolikumu apstiprina tās dibinātājs.</w:t>
      </w:r>
    </w:p>
    <w:p w14:paraId="4221DBB4" w14:textId="77777777" w:rsidR="000846EE" w:rsidRPr="006E087D" w:rsidRDefault="000846EE" w:rsidP="000846EE">
      <w:pPr>
        <w:spacing w:after="0" w:line="240" w:lineRule="auto"/>
        <w:ind w:firstLine="720"/>
        <w:jc w:val="both"/>
        <w:rPr>
          <w:rFonts w:ascii="Times New Roman" w:eastAsia="Times New Roman" w:hAnsi="Times New Roman" w:cs="Times New Roman"/>
          <w:sz w:val="24"/>
          <w:szCs w:val="24"/>
          <w:lang w:eastAsia="lv-LV"/>
        </w:rPr>
      </w:pPr>
    </w:p>
    <w:p w14:paraId="21D9E0B0" w14:textId="1D40E4C4" w:rsidR="000846EE" w:rsidRDefault="000846EE" w:rsidP="000846EE">
      <w:pPr>
        <w:spacing w:after="0" w:line="240" w:lineRule="auto"/>
        <w:ind w:firstLine="720"/>
        <w:jc w:val="both"/>
        <w:rPr>
          <w:rFonts w:ascii="Times New Roman" w:hAnsi="Times New Roman" w:cs="Times New Roman"/>
          <w:b/>
          <w:sz w:val="24"/>
          <w:szCs w:val="24"/>
        </w:rPr>
      </w:pPr>
      <w:r w:rsidRPr="00AF2343">
        <w:rPr>
          <w:rFonts w:ascii="Times New Roman" w:hAnsi="Times New Roman" w:cs="Times New Roman"/>
          <w:sz w:val="24"/>
          <w:szCs w:val="24"/>
        </w:rPr>
        <w:t xml:space="preserve">Noklausījusies sniegto informāciju, </w:t>
      </w:r>
      <w:r>
        <w:rPr>
          <w:rFonts w:ascii="Times New Roman" w:hAnsi="Times New Roman" w:cs="Times New Roman"/>
          <w:sz w:val="24"/>
          <w:szCs w:val="24"/>
        </w:rPr>
        <w:t xml:space="preserve">pamatojoties </w:t>
      </w:r>
      <w:r w:rsidRPr="006E087D">
        <w:rPr>
          <w:rFonts w:ascii="Times New Roman" w:eastAsia="Times New Roman" w:hAnsi="Times New Roman" w:cs="Times New Roman"/>
          <w:sz w:val="24"/>
          <w:szCs w:val="24"/>
          <w:lang w:eastAsia="lv-LV"/>
        </w:rPr>
        <w:t xml:space="preserve">uz </w:t>
      </w:r>
      <w:r w:rsidRPr="00AF2343">
        <w:rPr>
          <w:rFonts w:ascii="Times New Roman" w:eastAsia="Times New Roman" w:hAnsi="Times New Roman" w:cs="Times New Roman"/>
          <w:sz w:val="24"/>
          <w:szCs w:val="24"/>
          <w:lang w:eastAsia="lv-LV"/>
        </w:rPr>
        <w:t>Izglītības likuma 22.</w:t>
      </w:r>
      <w:r>
        <w:rPr>
          <w:rFonts w:ascii="Times New Roman" w:eastAsia="Times New Roman" w:hAnsi="Times New Roman" w:cs="Times New Roman"/>
          <w:sz w:val="24"/>
          <w:szCs w:val="24"/>
          <w:lang w:eastAsia="lv-LV"/>
        </w:rPr>
        <w:t> </w:t>
      </w:r>
      <w:r w:rsidRPr="00AF2343">
        <w:rPr>
          <w:rFonts w:ascii="Times New Roman" w:eastAsia="Times New Roman" w:hAnsi="Times New Roman" w:cs="Times New Roman"/>
          <w:sz w:val="24"/>
          <w:szCs w:val="24"/>
          <w:lang w:eastAsia="lv-LV"/>
        </w:rPr>
        <w:t>panta pirmo daļu</w:t>
      </w:r>
      <w:r>
        <w:rPr>
          <w:rFonts w:ascii="Times New Roman" w:eastAsia="Times New Roman" w:hAnsi="Times New Roman" w:cs="Times New Roman"/>
          <w:sz w:val="24"/>
          <w:szCs w:val="24"/>
          <w:lang w:eastAsia="lv-LV"/>
        </w:rPr>
        <w:t xml:space="preserve">, Profesionālās izglītības likuma 15. panta pirmo daļu, Pašvaldību likuma 10. panta pirmās daļas 8. punktu, </w:t>
      </w:r>
      <w:bookmarkStart w:id="634" w:name="_Hlk198217867"/>
      <w:bookmarkStart w:id="635" w:name="_Hlk195789958"/>
      <w:bookmarkStart w:id="636" w:name="_Hlk198218907"/>
      <w:r w:rsidRPr="00F92752">
        <w:rPr>
          <w:rFonts w:ascii="Times New Roman" w:eastAsia="Calibri" w:hAnsi="Times New Roman" w:cs="Times New Roman"/>
          <w:sz w:val="24"/>
          <w:szCs w:val="24"/>
        </w:rPr>
        <w:t xml:space="preserve">ņemot vērā </w:t>
      </w:r>
      <w:r>
        <w:rPr>
          <w:rFonts w:ascii="Times New Roman" w:eastAsia="Calibri" w:hAnsi="Times New Roman" w:cs="Times New Roman"/>
          <w:sz w:val="24"/>
          <w:szCs w:val="24"/>
        </w:rPr>
        <w:t>13</w:t>
      </w:r>
      <w:r w:rsidRPr="00F92752">
        <w:rPr>
          <w:rFonts w:ascii="Times New Roman" w:eastAsia="Calibri" w:hAnsi="Times New Roman" w:cs="Times New Roman"/>
          <w:sz w:val="24"/>
          <w:szCs w:val="24"/>
        </w:rPr>
        <w:t>.</w:t>
      </w:r>
      <w:r>
        <w:rPr>
          <w:rFonts w:ascii="Times New Roman" w:eastAsia="Calibri" w:hAnsi="Times New Roman" w:cs="Times New Roman"/>
          <w:sz w:val="24"/>
          <w:szCs w:val="24"/>
        </w:rPr>
        <w:t>08</w:t>
      </w:r>
      <w:r w:rsidRPr="00F92752">
        <w:rPr>
          <w:rFonts w:ascii="Times New Roman" w:eastAsia="Calibri" w:hAnsi="Times New Roman" w:cs="Times New Roman"/>
          <w:sz w:val="24"/>
          <w:szCs w:val="24"/>
        </w:rPr>
        <w:t>.2026. Izglītības un jaunatnes</w:t>
      </w:r>
      <w:r w:rsidRPr="00F92752">
        <w:rPr>
          <w:rFonts w:ascii="Times New Roman" w:eastAsia="Times New Roman" w:hAnsi="Times New Roman" w:cs="Times New Roman"/>
          <w:sz w:val="24"/>
          <w:szCs w:val="24"/>
          <w:lang w:eastAsia="lv-LV"/>
        </w:rPr>
        <w:t xml:space="preserve"> </w:t>
      </w:r>
      <w:r w:rsidRPr="00F92752">
        <w:rPr>
          <w:rFonts w:ascii="Times New Roman" w:eastAsia="Calibri" w:hAnsi="Times New Roman" w:cs="Times New Roman"/>
          <w:sz w:val="24"/>
          <w:szCs w:val="24"/>
        </w:rPr>
        <w:t xml:space="preserve">lietu komitejas atzinumu, </w:t>
      </w:r>
      <w:bookmarkEnd w:id="634"/>
      <w:bookmarkEnd w:id="635"/>
      <w:bookmarkEnd w:id="636"/>
      <w:r w:rsidR="005E6634">
        <w:rPr>
          <w:rFonts w:ascii="Times New Roman" w:hAnsi="Times New Roman" w:cs="Times New Roman"/>
          <w:b/>
          <w:sz w:val="24"/>
          <w:szCs w:val="24"/>
        </w:rPr>
        <w:t xml:space="preserve">atklāti balsojot: PAR – 15 </w:t>
      </w:r>
      <w:r w:rsidR="005E6634">
        <w:rPr>
          <w:rFonts w:ascii="Times New Roman" w:hAnsi="Times New Roman" w:cs="Times New Roman"/>
          <w:sz w:val="24"/>
          <w:szCs w:val="24"/>
        </w:rPr>
        <w:t>(</w:t>
      </w:r>
      <w:r w:rsidR="005E6634">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005E6634">
        <w:rPr>
          <w:rFonts w:ascii="Times New Roman" w:hAnsi="Times New Roman" w:cs="Times New Roman"/>
          <w:bCs/>
          <w:sz w:val="24"/>
          <w:szCs w:val="24"/>
        </w:rPr>
        <w:t>)</w:t>
      </w:r>
      <w:r w:rsidR="005E6634">
        <w:rPr>
          <w:rFonts w:ascii="Times New Roman" w:hAnsi="Times New Roman" w:cs="Times New Roman"/>
          <w:sz w:val="24"/>
          <w:szCs w:val="24"/>
        </w:rPr>
        <w:t>,</w:t>
      </w:r>
      <w:r w:rsidR="005E6634">
        <w:rPr>
          <w:rFonts w:ascii="Times New Roman" w:hAnsi="Times New Roman" w:cs="Times New Roman"/>
          <w:b/>
          <w:sz w:val="24"/>
          <w:szCs w:val="24"/>
        </w:rPr>
        <w:t xml:space="preserve"> PRET </w:t>
      </w:r>
      <w:r w:rsidR="005E6634">
        <w:rPr>
          <w:rFonts w:ascii="Times New Roman" w:hAnsi="Times New Roman" w:cs="Times New Roman"/>
          <w:b/>
          <w:bCs/>
          <w:sz w:val="24"/>
          <w:szCs w:val="24"/>
        </w:rPr>
        <w:t>– NAV</w:t>
      </w:r>
      <w:r w:rsidR="005E6634">
        <w:rPr>
          <w:rFonts w:ascii="Times New Roman" w:hAnsi="Times New Roman" w:cs="Times New Roman"/>
          <w:b/>
          <w:sz w:val="24"/>
          <w:szCs w:val="24"/>
        </w:rPr>
        <w:t>, ATTURAS – NAV,</w:t>
      </w:r>
      <w:r w:rsidR="005E6634">
        <w:rPr>
          <w:rFonts w:ascii="Times New Roman" w:hAnsi="Times New Roman" w:cs="Times New Roman"/>
          <w:sz w:val="24"/>
          <w:szCs w:val="24"/>
        </w:rPr>
        <w:t xml:space="preserve"> Madonas novada pašvaldības dome </w:t>
      </w:r>
      <w:r w:rsidR="005E6634">
        <w:rPr>
          <w:rFonts w:ascii="Times New Roman" w:hAnsi="Times New Roman" w:cs="Times New Roman"/>
          <w:b/>
          <w:sz w:val="24"/>
          <w:szCs w:val="24"/>
        </w:rPr>
        <w:t>NOLEMJ:</w:t>
      </w:r>
    </w:p>
    <w:p w14:paraId="27E32C02" w14:textId="77777777" w:rsidR="000846EE" w:rsidRPr="00721036" w:rsidRDefault="000846EE" w:rsidP="000846EE">
      <w:pPr>
        <w:spacing w:after="0" w:line="240" w:lineRule="auto"/>
        <w:ind w:firstLine="720"/>
        <w:jc w:val="both"/>
        <w:rPr>
          <w:rFonts w:ascii="Times New Roman" w:eastAsia="Calibri" w:hAnsi="Times New Roman" w:cs="Times New Roman"/>
          <w:sz w:val="24"/>
          <w:szCs w:val="24"/>
        </w:rPr>
      </w:pPr>
    </w:p>
    <w:p w14:paraId="3E8D78A9" w14:textId="56C83B21" w:rsidR="000846EE" w:rsidRPr="00F17E61" w:rsidRDefault="000846EE" w:rsidP="000846EE">
      <w:pPr>
        <w:pStyle w:val="Sarakstarindkopa"/>
        <w:numPr>
          <w:ilvl w:val="0"/>
          <w:numId w:val="8"/>
        </w:numPr>
        <w:spacing w:after="0" w:line="240" w:lineRule="auto"/>
        <w:ind w:hanging="436"/>
        <w:jc w:val="both"/>
        <w:rPr>
          <w:rFonts w:ascii="Times New Roman" w:eastAsia="Calibri" w:hAnsi="Times New Roman" w:cs="Times New Roman"/>
          <w:sz w:val="24"/>
          <w:szCs w:val="24"/>
        </w:rPr>
      </w:pPr>
      <w:r w:rsidRPr="00F17E61">
        <w:rPr>
          <w:rFonts w:ascii="Times New Roman" w:eastAsia="Calibri" w:hAnsi="Times New Roman" w:cs="Times New Roman"/>
          <w:sz w:val="24"/>
          <w:szCs w:val="24"/>
        </w:rPr>
        <w:t>Izdot Madonas novada pašvaldības iekšēj</w:t>
      </w:r>
      <w:r>
        <w:rPr>
          <w:rFonts w:ascii="Times New Roman" w:eastAsia="Calibri" w:hAnsi="Times New Roman" w:cs="Times New Roman"/>
          <w:sz w:val="24"/>
          <w:szCs w:val="24"/>
        </w:rPr>
        <w:t>o</w:t>
      </w:r>
      <w:r w:rsidRPr="00F17E61">
        <w:rPr>
          <w:rFonts w:ascii="Times New Roman" w:eastAsia="Calibri" w:hAnsi="Times New Roman" w:cs="Times New Roman"/>
          <w:sz w:val="24"/>
          <w:szCs w:val="24"/>
        </w:rPr>
        <w:t xml:space="preserve"> normatīv</w:t>
      </w:r>
      <w:r>
        <w:rPr>
          <w:rFonts w:ascii="Times New Roman" w:eastAsia="Calibri" w:hAnsi="Times New Roman" w:cs="Times New Roman"/>
          <w:sz w:val="24"/>
          <w:szCs w:val="24"/>
        </w:rPr>
        <w:t>o</w:t>
      </w:r>
      <w:r w:rsidRPr="00F17E61">
        <w:rPr>
          <w:rFonts w:ascii="Times New Roman" w:eastAsia="Calibri" w:hAnsi="Times New Roman" w:cs="Times New Roman"/>
          <w:sz w:val="24"/>
          <w:szCs w:val="24"/>
        </w:rPr>
        <w:t xml:space="preserve"> akt</w:t>
      </w:r>
      <w:r>
        <w:rPr>
          <w:rFonts w:ascii="Times New Roman" w:eastAsia="Calibri" w:hAnsi="Times New Roman" w:cs="Times New Roman"/>
          <w:sz w:val="24"/>
          <w:szCs w:val="24"/>
        </w:rPr>
        <w:t>u</w:t>
      </w:r>
      <w:r w:rsidRPr="00F17E61">
        <w:rPr>
          <w:rFonts w:ascii="Times New Roman" w:eastAsia="Calibri" w:hAnsi="Times New Roman" w:cs="Times New Roman"/>
          <w:sz w:val="24"/>
          <w:szCs w:val="24"/>
        </w:rPr>
        <w:t xml:space="preserve"> Nr.</w:t>
      </w:r>
      <w:r>
        <w:rPr>
          <w:rFonts w:ascii="Times New Roman" w:eastAsia="Calibri" w:hAnsi="Times New Roman" w:cs="Times New Roman"/>
          <w:sz w:val="24"/>
          <w:szCs w:val="24"/>
        </w:rPr>
        <w:t> 21</w:t>
      </w:r>
      <w:r w:rsidRPr="00F17E61">
        <w:rPr>
          <w:rFonts w:ascii="Times New Roman" w:eastAsia="Calibri" w:hAnsi="Times New Roman" w:cs="Times New Roman"/>
          <w:sz w:val="24"/>
          <w:szCs w:val="24"/>
        </w:rPr>
        <w:t xml:space="preserve"> “</w:t>
      </w:r>
      <w:r>
        <w:rPr>
          <w:rFonts w:ascii="Times New Roman" w:eastAsia="Calibri" w:hAnsi="Times New Roman" w:cs="Times New Roman"/>
          <w:sz w:val="24"/>
          <w:szCs w:val="24"/>
        </w:rPr>
        <w:t>Ērgļu Mākslas un mūzikas skolas nolikums</w:t>
      </w:r>
      <w:r w:rsidRPr="00F17E61">
        <w:rPr>
          <w:rFonts w:ascii="Times New Roman" w:eastAsia="Calibri" w:hAnsi="Times New Roman" w:cs="Times New Roman"/>
          <w:sz w:val="24"/>
          <w:szCs w:val="24"/>
        </w:rPr>
        <w:t>”.</w:t>
      </w:r>
    </w:p>
    <w:p w14:paraId="545AB220" w14:textId="77777777" w:rsidR="000846EE" w:rsidRDefault="000846EE" w:rsidP="000846EE">
      <w:pPr>
        <w:pStyle w:val="Sarakstarindkopa"/>
        <w:numPr>
          <w:ilvl w:val="0"/>
          <w:numId w:val="8"/>
        </w:numPr>
        <w:spacing w:after="0" w:line="240" w:lineRule="auto"/>
        <w:ind w:hanging="436"/>
        <w:jc w:val="both"/>
        <w:rPr>
          <w:rFonts w:ascii="Times New Roman" w:eastAsia="Calibri" w:hAnsi="Times New Roman" w:cs="Times New Roman"/>
          <w:sz w:val="24"/>
          <w:szCs w:val="24"/>
        </w:rPr>
      </w:pPr>
      <w:r w:rsidRPr="004F0677">
        <w:rPr>
          <w:rFonts w:ascii="Times New Roman" w:eastAsia="Calibri" w:hAnsi="Times New Roman" w:cs="Times New Roman"/>
          <w:sz w:val="24"/>
          <w:szCs w:val="24"/>
        </w:rPr>
        <w:t xml:space="preserve">Madonas novada </w:t>
      </w:r>
      <w:r>
        <w:rPr>
          <w:rFonts w:ascii="Times New Roman" w:eastAsia="Calibri" w:hAnsi="Times New Roman" w:cs="Times New Roman"/>
          <w:sz w:val="24"/>
          <w:szCs w:val="24"/>
        </w:rPr>
        <w:t>Centrālās administrācijas</w:t>
      </w:r>
      <w:r w:rsidRPr="004F0677">
        <w:rPr>
          <w:rFonts w:ascii="Times New Roman" w:eastAsia="Calibri" w:hAnsi="Times New Roman" w:cs="Times New Roman"/>
          <w:sz w:val="24"/>
          <w:szCs w:val="24"/>
        </w:rPr>
        <w:t xml:space="preserve"> Izglītības </w:t>
      </w:r>
      <w:r>
        <w:rPr>
          <w:rFonts w:ascii="Times New Roman" w:eastAsia="Calibri" w:hAnsi="Times New Roman" w:cs="Times New Roman"/>
          <w:sz w:val="24"/>
          <w:szCs w:val="24"/>
        </w:rPr>
        <w:t>pārvaldei</w:t>
      </w:r>
      <w:r w:rsidRPr="004F0677">
        <w:rPr>
          <w:rFonts w:ascii="Times New Roman" w:eastAsia="Calibri" w:hAnsi="Times New Roman" w:cs="Times New Roman"/>
          <w:sz w:val="24"/>
          <w:szCs w:val="24"/>
        </w:rPr>
        <w:t xml:space="preserve"> nodrošināt </w:t>
      </w:r>
      <w:r>
        <w:rPr>
          <w:rFonts w:ascii="Times New Roman" w:eastAsia="Calibri" w:hAnsi="Times New Roman" w:cs="Times New Roman"/>
          <w:sz w:val="24"/>
          <w:szCs w:val="24"/>
        </w:rPr>
        <w:t>Ērgļu Mākslas un mūzikas skolas</w:t>
      </w:r>
      <w:r w:rsidRPr="004F0677">
        <w:rPr>
          <w:rFonts w:ascii="Times New Roman" w:eastAsia="Calibri" w:hAnsi="Times New Roman" w:cs="Times New Roman"/>
          <w:sz w:val="24"/>
          <w:szCs w:val="24"/>
        </w:rPr>
        <w:t xml:space="preserve"> nolikuma aktuālās redakcijas ievietošanu Valsts izglītības informācijas sistēmā.</w:t>
      </w:r>
    </w:p>
    <w:p w14:paraId="36706173" w14:textId="77777777" w:rsidR="000846EE" w:rsidRPr="004F0677" w:rsidRDefault="000846EE" w:rsidP="000846EE">
      <w:pPr>
        <w:pStyle w:val="Sarakstarindkopa"/>
        <w:numPr>
          <w:ilvl w:val="0"/>
          <w:numId w:val="8"/>
        </w:numPr>
        <w:spacing w:after="0" w:line="240" w:lineRule="auto"/>
        <w:ind w:hanging="436"/>
        <w:jc w:val="both"/>
        <w:rPr>
          <w:rFonts w:ascii="Times New Roman" w:eastAsia="Calibri" w:hAnsi="Times New Roman" w:cs="Times New Roman"/>
          <w:sz w:val="24"/>
          <w:szCs w:val="24"/>
        </w:rPr>
      </w:pPr>
      <w:r w:rsidRPr="00592EF7">
        <w:rPr>
          <w:rFonts w:ascii="Times New Roman" w:eastAsia="Calibri" w:hAnsi="Times New Roman" w:cs="Times New Roman"/>
          <w:sz w:val="24"/>
          <w:szCs w:val="24"/>
        </w:rPr>
        <w:t>Kontroli par lēmuma izpildi uzdot Madonas novada pašvaldības izpilddirektoram</w:t>
      </w:r>
      <w:r>
        <w:rPr>
          <w:rFonts w:ascii="Times New Roman" w:eastAsia="Calibri" w:hAnsi="Times New Roman" w:cs="Times New Roman"/>
          <w:sz w:val="24"/>
          <w:szCs w:val="24"/>
        </w:rPr>
        <w:t>.</w:t>
      </w:r>
    </w:p>
    <w:p w14:paraId="10573ADE" w14:textId="77777777" w:rsidR="000846EE" w:rsidRPr="00721036" w:rsidRDefault="000846EE" w:rsidP="000846EE">
      <w:pPr>
        <w:spacing w:after="0" w:line="240" w:lineRule="auto"/>
        <w:jc w:val="both"/>
        <w:rPr>
          <w:rFonts w:ascii="Times New Roman" w:eastAsia="Calibri" w:hAnsi="Times New Roman" w:cs="Times New Roman"/>
          <w:sz w:val="24"/>
          <w:szCs w:val="24"/>
        </w:rPr>
      </w:pPr>
    </w:p>
    <w:p w14:paraId="7D7A1210" w14:textId="77777777" w:rsidR="000846EE" w:rsidRDefault="000846EE" w:rsidP="000846EE">
      <w:pPr>
        <w:spacing w:after="0" w:line="240" w:lineRule="auto"/>
        <w:jc w:val="both"/>
        <w:rPr>
          <w:rFonts w:ascii="Times New Roman" w:eastAsia="Calibri" w:hAnsi="Times New Roman" w:cs="Times New Roman"/>
          <w:sz w:val="24"/>
          <w:szCs w:val="24"/>
        </w:rPr>
      </w:pPr>
    </w:p>
    <w:p w14:paraId="4F13F196" w14:textId="1075A593" w:rsidR="000846EE" w:rsidRPr="004F0677" w:rsidRDefault="000846EE" w:rsidP="000846EE">
      <w:pPr>
        <w:spacing w:after="0" w:line="240" w:lineRule="auto"/>
        <w:jc w:val="both"/>
        <w:rPr>
          <w:rFonts w:ascii="Times New Roman" w:eastAsia="Calibri" w:hAnsi="Times New Roman" w:cs="Times New Roman"/>
          <w:i/>
          <w:iCs/>
          <w:sz w:val="24"/>
          <w:szCs w:val="24"/>
        </w:rPr>
      </w:pPr>
      <w:r w:rsidRPr="004F0677">
        <w:rPr>
          <w:rFonts w:ascii="Times New Roman" w:eastAsia="Calibri" w:hAnsi="Times New Roman" w:cs="Times New Roman"/>
          <w:i/>
          <w:iCs/>
          <w:sz w:val="24"/>
          <w:szCs w:val="24"/>
        </w:rPr>
        <w:t xml:space="preserve">Pielikumā: </w:t>
      </w:r>
      <w:bookmarkStart w:id="637" w:name="_Hlk232522419"/>
      <w:r w:rsidRPr="00F17E61">
        <w:rPr>
          <w:rFonts w:ascii="Times New Roman" w:eastAsia="Calibri" w:hAnsi="Times New Roman" w:cs="Times New Roman"/>
          <w:i/>
          <w:iCs/>
          <w:sz w:val="24"/>
          <w:szCs w:val="24"/>
        </w:rPr>
        <w:t>Madonas novada pašvaldības iekšēj</w:t>
      </w:r>
      <w:r>
        <w:rPr>
          <w:rFonts w:ascii="Times New Roman" w:eastAsia="Calibri" w:hAnsi="Times New Roman" w:cs="Times New Roman"/>
          <w:i/>
          <w:iCs/>
          <w:sz w:val="24"/>
          <w:szCs w:val="24"/>
        </w:rPr>
        <w:t>ais</w:t>
      </w:r>
      <w:r w:rsidRPr="00F17E61">
        <w:rPr>
          <w:rFonts w:ascii="Times New Roman" w:eastAsia="Calibri" w:hAnsi="Times New Roman" w:cs="Times New Roman"/>
          <w:i/>
          <w:iCs/>
          <w:sz w:val="24"/>
          <w:szCs w:val="24"/>
        </w:rPr>
        <w:t xml:space="preserve"> normatīv</w:t>
      </w:r>
      <w:r>
        <w:rPr>
          <w:rFonts w:ascii="Times New Roman" w:eastAsia="Calibri" w:hAnsi="Times New Roman" w:cs="Times New Roman"/>
          <w:i/>
          <w:iCs/>
          <w:sz w:val="24"/>
          <w:szCs w:val="24"/>
        </w:rPr>
        <w:t>ais</w:t>
      </w:r>
      <w:r w:rsidRPr="00F17E61">
        <w:rPr>
          <w:rFonts w:ascii="Times New Roman" w:eastAsia="Calibri" w:hAnsi="Times New Roman" w:cs="Times New Roman"/>
          <w:i/>
          <w:iCs/>
          <w:sz w:val="24"/>
          <w:szCs w:val="24"/>
        </w:rPr>
        <w:t xml:space="preserve"> akt</w:t>
      </w:r>
      <w:r>
        <w:rPr>
          <w:rFonts w:ascii="Times New Roman" w:eastAsia="Calibri" w:hAnsi="Times New Roman" w:cs="Times New Roman"/>
          <w:i/>
          <w:iCs/>
          <w:sz w:val="24"/>
          <w:szCs w:val="24"/>
        </w:rPr>
        <w:t>s</w:t>
      </w:r>
      <w:r w:rsidRPr="00F17E61">
        <w:rPr>
          <w:rFonts w:ascii="Times New Roman" w:eastAsia="Calibri" w:hAnsi="Times New Roman" w:cs="Times New Roman"/>
          <w:i/>
          <w:iCs/>
          <w:sz w:val="24"/>
          <w:szCs w:val="24"/>
        </w:rPr>
        <w:t xml:space="preserve"> Nr.</w:t>
      </w:r>
      <w:r>
        <w:rPr>
          <w:rFonts w:ascii="Times New Roman" w:eastAsia="Calibri" w:hAnsi="Times New Roman" w:cs="Times New Roman"/>
          <w:i/>
          <w:iCs/>
          <w:sz w:val="24"/>
          <w:szCs w:val="24"/>
        </w:rPr>
        <w:t> 21</w:t>
      </w:r>
      <w:r w:rsidRPr="00F17E61">
        <w:rPr>
          <w:rFonts w:ascii="Times New Roman" w:eastAsia="Calibri" w:hAnsi="Times New Roman" w:cs="Times New Roman"/>
          <w:i/>
          <w:iCs/>
          <w:sz w:val="24"/>
          <w:szCs w:val="24"/>
        </w:rPr>
        <w:t xml:space="preserve"> “</w:t>
      </w:r>
      <w:r>
        <w:rPr>
          <w:rFonts w:ascii="Times New Roman" w:eastAsia="Calibri" w:hAnsi="Times New Roman" w:cs="Times New Roman"/>
          <w:i/>
          <w:iCs/>
          <w:sz w:val="24"/>
          <w:szCs w:val="24"/>
        </w:rPr>
        <w:t>Ērgļu Mākslas un mūzikas skolas nolikums</w:t>
      </w:r>
      <w:r w:rsidRPr="00F17E61">
        <w:rPr>
          <w:rFonts w:ascii="Times New Roman" w:eastAsia="Calibri" w:hAnsi="Times New Roman" w:cs="Times New Roman"/>
          <w:i/>
          <w:iCs/>
          <w:sz w:val="24"/>
          <w:szCs w:val="24"/>
        </w:rPr>
        <w:t>”</w:t>
      </w:r>
      <w:bookmarkEnd w:id="637"/>
      <w:r w:rsidRPr="004F0677">
        <w:rPr>
          <w:rFonts w:ascii="Times New Roman" w:eastAsia="Calibri" w:hAnsi="Times New Roman" w:cs="Times New Roman"/>
          <w:i/>
          <w:iCs/>
          <w:sz w:val="24"/>
          <w:szCs w:val="24"/>
        </w:rPr>
        <w:t>.</w:t>
      </w:r>
    </w:p>
    <w:p w14:paraId="4B27F869" w14:textId="77777777" w:rsidR="000846EE" w:rsidRDefault="000846EE" w:rsidP="000846EE">
      <w:pPr>
        <w:spacing w:after="0" w:line="240" w:lineRule="auto"/>
        <w:jc w:val="both"/>
        <w:rPr>
          <w:rFonts w:ascii="Times New Roman" w:eastAsia="Calibri" w:hAnsi="Times New Roman" w:cs="Times New Roman"/>
          <w:sz w:val="24"/>
          <w:szCs w:val="24"/>
        </w:rPr>
      </w:pPr>
    </w:p>
    <w:p w14:paraId="5771A3B8" w14:textId="77777777" w:rsidR="000846EE" w:rsidRPr="00721036" w:rsidRDefault="000846EE" w:rsidP="000846EE">
      <w:pPr>
        <w:spacing w:after="0" w:line="240" w:lineRule="auto"/>
        <w:jc w:val="both"/>
        <w:rPr>
          <w:rFonts w:ascii="Times New Roman" w:eastAsia="Calibri" w:hAnsi="Times New Roman" w:cs="Times New Roman"/>
          <w:sz w:val="24"/>
          <w:szCs w:val="24"/>
        </w:rPr>
      </w:pPr>
    </w:p>
    <w:bookmarkEnd w:id="633"/>
    <w:p w14:paraId="2A1D1B62" w14:textId="77777777" w:rsidR="00F36D85" w:rsidRDefault="00F36D85" w:rsidP="003E38D1">
      <w:pPr>
        <w:spacing w:after="0" w:line="240" w:lineRule="auto"/>
        <w:rPr>
          <w:rFonts w:ascii="Times New Roman" w:eastAsia="Times New Roman" w:hAnsi="Times New Roman" w:cs="Times New Roman"/>
          <w:kern w:val="0"/>
          <w:sz w:val="24"/>
          <w:szCs w:val="24"/>
          <w:lang w:eastAsia="lv-LV"/>
          <w14:ligatures w14:val="none"/>
        </w:rPr>
      </w:pPr>
    </w:p>
    <w:p w14:paraId="7CFF9BCE" w14:textId="4B26C9EB" w:rsidR="009A3E32" w:rsidRPr="00BA264C" w:rsidRDefault="00292DF9" w:rsidP="0053542F">
      <w:pPr>
        <w:spacing w:after="0" w:line="240" w:lineRule="auto"/>
        <w:ind w:firstLine="709"/>
        <w:rPr>
          <w:rFonts w:ascii="Times New Roman" w:eastAsia="Times New Roman" w:hAnsi="Times New Roman" w:cs="Times New Roman"/>
          <w:kern w:val="0"/>
          <w:sz w:val="24"/>
          <w:szCs w:val="24"/>
          <w:lang w:eastAsia="lv-LV"/>
          <w14:ligatures w14:val="none"/>
        </w:rPr>
      </w:pPr>
      <w:r w:rsidRPr="00BA264C">
        <w:rPr>
          <w:rFonts w:ascii="Times New Roman" w:eastAsia="Times New Roman" w:hAnsi="Times New Roman" w:cs="Times New Roman"/>
          <w:kern w:val="0"/>
          <w:sz w:val="24"/>
          <w:szCs w:val="24"/>
          <w:lang w:eastAsia="lv-LV"/>
          <w14:ligatures w14:val="none"/>
        </w:rPr>
        <w:t>Domes priekšsēdētājs</w:t>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t>A. </w:t>
      </w:r>
      <w:proofErr w:type="spellStart"/>
      <w:r w:rsidRPr="00BA264C">
        <w:rPr>
          <w:rFonts w:ascii="Times New Roman" w:eastAsia="Times New Roman" w:hAnsi="Times New Roman" w:cs="Times New Roman"/>
          <w:kern w:val="0"/>
          <w:sz w:val="24"/>
          <w:szCs w:val="24"/>
          <w:lang w:eastAsia="lv-LV"/>
          <w14:ligatures w14:val="none"/>
        </w:rPr>
        <w:t>Lungevičs</w:t>
      </w:r>
      <w:proofErr w:type="spellEnd"/>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7D60F165" w14:textId="77777777" w:rsidR="00F36D85" w:rsidRDefault="00F36D85" w:rsidP="0053542F">
      <w:pPr>
        <w:spacing w:after="0" w:line="240" w:lineRule="auto"/>
        <w:jc w:val="both"/>
        <w:rPr>
          <w:rFonts w:ascii="Times New Roman" w:eastAsia="Calibri" w:hAnsi="Times New Roman" w:cs="Times New Roman"/>
          <w:i/>
          <w:sz w:val="24"/>
          <w:szCs w:val="24"/>
        </w:rPr>
      </w:pPr>
    </w:p>
    <w:p w14:paraId="76C1F0F3" w14:textId="77777777" w:rsidR="000A30B2" w:rsidRDefault="000A30B2" w:rsidP="0053542F">
      <w:pPr>
        <w:spacing w:after="0" w:line="240" w:lineRule="auto"/>
        <w:jc w:val="both"/>
        <w:rPr>
          <w:rFonts w:ascii="Times New Roman" w:eastAsia="Calibri" w:hAnsi="Times New Roman" w:cs="Times New Roman"/>
          <w:i/>
          <w:sz w:val="24"/>
          <w:szCs w:val="24"/>
        </w:rPr>
      </w:pPr>
    </w:p>
    <w:p w14:paraId="366CF1B5" w14:textId="77777777" w:rsidR="00BB63BE" w:rsidRDefault="00BB63BE" w:rsidP="0053542F">
      <w:pPr>
        <w:spacing w:after="0" w:line="240" w:lineRule="auto"/>
        <w:jc w:val="both"/>
        <w:rPr>
          <w:rFonts w:ascii="Times New Roman" w:eastAsia="Calibri" w:hAnsi="Times New Roman" w:cs="Times New Roman"/>
          <w:i/>
          <w:sz w:val="24"/>
          <w:szCs w:val="24"/>
        </w:rPr>
      </w:pPr>
    </w:p>
    <w:p w14:paraId="0EE43282" w14:textId="77777777" w:rsidR="000846EE" w:rsidRPr="00D12AA8" w:rsidRDefault="000846EE" w:rsidP="000846EE">
      <w:pPr>
        <w:spacing w:after="0" w:line="240" w:lineRule="auto"/>
        <w:jc w:val="both"/>
        <w:rPr>
          <w:rFonts w:ascii="Times New Roman" w:hAnsi="Times New Roman" w:cs="Times New Roman"/>
          <w:i/>
          <w:iCs/>
          <w:sz w:val="24"/>
          <w:szCs w:val="24"/>
        </w:rPr>
      </w:pPr>
      <w:r w:rsidRPr="00D12AA8">
        <w:rPr>
          <w:rFonts w:ascii="Times New Roman" w:eastAsia="Calibri" w:hAnsi="Times New Roman" w:cs="Times New Roman"/>
          <w:i/>
          <w:iCs/>
          <w:sz w:val="24"/>
          <w:szCs w:val="24"/>
        </w:rPr>
        <w:t>Puķīte 64860570</w:t>
      </w:r>
    </w:p>
    <w:p w14:paraId="395565BB" w14:textId="77777777" w:rsidR="00F36D85" w:rsidRDefault="00F36D85" w:rsidP="0053542F">
      <w:pPr>
        <w:spacing w:after="0" w:line="240" w:lineRule="auto"/>
        <w:jc w:val="both"/>
        <w:rPr>
          <w:rFonts w:ascii="Times New Roman" w:eastAsia="Calibri" w:hAnsi="Times New Roman" w:cs="Times New Roman"/>
          <w:i/>
          <w:sz w:val="24"/>
          <w:szCs w:val="24"/>
        </w:rPr>
      </w:pPr>
    </w:p>
    <w:p w14:paraId="03B38B6C" w14:textId="143F8A06" w:rsidR="00853BB5" w:rsidRPr="005655D0" w:rsidRDefault="00853BB5" w:rsidP="00614059">
      <w:pPr>
        <w:spacing w:after="0" w:line="240" w:lineRule="auto"/>
        <w:contextualSpacing/>
        <w:jc w:val="both"/>
        <w:rPr>
          <w:rFonts w:ascii="Times New Roman" w:eastAsia="Times New Roman" w:hAnsi="Times New Roman" w:cs="Times New Roman"/>
          <w:i/>
          <w:iCs/>
          <w:kern w:val="0"/>
          <w:sz w:val="24"/>
          <w:szCs w:val="24"/>
          <w:lang w:eastAsia="lv-LV"/>
          <w14:ligatures w14:val="none"/>
        </w:rPr>
      </w:pPr>
    </w:p>
    <w:sectPr w:rsidR="00853BB5" w:rsidRPr="005655D0"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E5AE7" w14:textId="77777777" w:rsidR="005640DD" w:rsidRPr="00CA050C" w:rsidRDefault="005640DD">
      <w:pPr>
        <w:spacing w:after="0" w:line="240" w:lineRule="auto"/>
      </w:pPr>
      <w:r w:rsidRPr="00CA050C">
        <w:separator/>
      </w:r>
    </w:p>
  </w:endnote>
  <w:endnote w:type="continuationSeparator" w:id="0">
    <w:p w14:paraId="5AAA0E86" w14:textId="77777777" w:rsidR="005640DD" w:rsidRPr="00CA050C" w:rsidRDefault="005640DD">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TimesNewRomanPSMT">
    <w:altName w:val="Times New Roman"/>
    <w:charset w:val="EE"/>
    <w:family w:val="auto"/>
    <w:pitch w:val="default"/>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8" w:name="_Hlk202447562"/>
    <w:r w:rsidRPr="00CA050C">
      <w:rPr>
        <w:sz w:val="20"/>
        <w:szCs w:val="20"/>
      </w:rPr>
      <w:t>DOKUMENTS PARAKSTĪTS AR DROŠU ELEKTRONISKO PARAKSTU UN SATUR LAIKA ZĪMOGU</w:t>
    </w:r>
  </w:p>
  <w:bookmarkEnd w:id="638"/>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01D77" w14:textId="77777777" w:rsidR="005640DD" w:rsidRPr="00CA050C" w:rsidRDefault="005640DD">
      <w:pPr>
        <w:spacing w:after="0" w:line="240" w:lineRule="auto"/>
      </w:pPr>
      <w:r w:rsidRPr="00CA050C">
        <w:separator/>
      </w:r>
    </w:p>
  </w:footnote>
  <w:footnote w:type="continuationSeparator" w:id="0">
    <w:p w14:paraId="7BFAC96A" w14:textId="77777777" w:rsidR="005640DD" w:rsidRPr="00CA050C" w:rsidRDefault="005640DD">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2387C2C"/>
    <w:multiLevelType w:val="hybridMultilevel"/>
    <w:tmpl w:val="9F621B10"/>
    <w:lvl w:ilvl="0" w:tplc="AFC6E3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72660D4"/>
    <w:multiLevelType w:val="hybridMultilevel"/>
    <w:tmpl w:val="A9D255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0786A75"/>
    <w:multiLevelType w:val="hybridMultilevel"/>
    <w:tmpl w:val="86A619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5" w15:restartNumberingAfterBreak="0">
    <w:nsid w:val="54546D8B"/>
    <w:multiLevelType w:val="multilevel"/>
    <w:tmpl w:val="636C9B8A"/>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2."/>
      <w:lvlJc w:val="left"/>
      <w:pPr>
        <w:ind w:left="792" w:hanging="432"/>
      </w:pPr>
      <w:rPr>
        <w:rFonts w:ascii="Times New Roman" w:eastAsia="!Neo'w Arial" w:hAnsi="Times New Roman" w:cs="Times New Roman"/>
        <w:sz w:val="24"/>
        <w:szCs w:val="24"/>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5ABB7A0E"/>
    <w:multiLevelType w:val="hybridMultilevel"/>
    <w:tmpl w:val="6C683B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61A30477"/>
    <w:multiLevelType w:val="hybridMultilevel"/>
    <w:tmpl w:val="546C0B16"/>
    <w:lvl w:ilvl="0" w:tplc="3D14ADA6">
      <w:start w:val="2"/>
      <w:numFmt w:val="decimal"/>
      <w:lvlText w:val="%1."/>
      <w:lvlJc w:val="left"/>
      <w:pPr>
        <w:ind w:left="1494" w:hanging="360"/>
      </w:pPr>
      <w:rPr>
        <w:rFonts w:ascii="TimesNewRomanPSMT" w:hAnsi="TimesNewRomanPSMT" w:cs="TimesNewRomanPSMT"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9"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6502517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4203072">
    <w:abstractNumId w:val="2"/>
  </w:num>
  <w:num w:numId="3" w16cid:durableId="7361986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599900">
    <w:abstractNumId w:val="8"/>
  </w:num>
  <w:num w:numId="5" w16cid:durableId="1237936297">
    <w:abstractNumId w:val="1"/>
  </w:num>
  <w:num w:numId="6" w16cid:durableId="583106003">
    <w:abstractNumId w:val="4"/>
  </w:num>
  <w:num w:numId="7" w16cid:durableId="1926304796">
    <w:abstractNumId w:val="5"/>
  </w:num>
  <w:num w:numId="8" w16cid:durableId="1805736607">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2C5"/>
    <w:rsid w:val="00004C83"/>
    <w:rsid w:val="000063D5"/>
    <w:rsid w:val="00007227"/>
    <w:rsid w:val="00007DC3"/>
    <w:rsid w:val="00010038"/>
    <w:rsid w:val="0001027F"/>
    <w:rsid w:val="00011D15"/>
    <w:rsid w:val="00011E80"/>
    <w:rsid w:val="00011EF7"/>
    <w:rsid w:val="000134CA"/>
    <w:rsid w:val="00016B6E"/>
    <w:rsid w:val="00016FF4"/>
    <w:rsid w:val="00017969"/>
    <w:rsid w:val="00020CDC"/>
    <w:rsid w:val="00022DAA"/>
    <w:rsid w:val="000239D1"/>
    <w:rsid w:val="00024459"/>
    <w:rsid w:val="00024BFF"/>
    <w:rsid w:val="00024C1D"/>
    <w:rsid w:val="00026EEA"/>
    <w:rsid w:val="00027570"/>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0D0"/>
    <w:rsid w:val="000805BB"/>
    <w:rsid w:val="0008119D"/>
    <w:rsid w:val="000815EB"/>
    <w:rsid w:val="000818BA"/>
    <w:rsid w:val="00083846"/>
    <w:rsid w:val="00083A96"/>
    <w:rsid w:val="00083B66"/>
    <w:rsid w:val="0008450F"/>
    <w:rsid w:val="000846EE"/>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0B2"/>
    <w:rsid w:val="000A38BC"/>
    <w:rsid w:val="000A5945"/>
    <w:rsid w:val="000A640B"/>
    <w:rsid w:val="000A69E4"/>
    <w:rsid w:val="000B1442"/>
    <w:rsid w:val="000B1D01"/>
    <w:rsid w:val="000B2CCB"/>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351"/>
    <w:rsid w:val="000D544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07C6"/>
    <w:rsid w:val="000F090A"/>
    <w:rsid w:val="000F37B6"/>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57F8F"/>
    <w:rsid w:val="0016103A"/>
    <w:rsid w:val="001610CA"/>
    <w:rsid w:val="00161612"/>
    <w:rsid w:val="001618FC"/>
    <w:rsid w:val="001620BF"/>
    <w:rsid w:val="0016429E"/>
    <w:rsid w:val="00166804"/>
    <w:rsid w:val="0016722B"/>
    <w:rsid w:val="0016741D"/>
    <w:rsid w:val="00167E6F"/>
    <w:rsid w:val="00167FAA"/>
    <w:rsid w:val="00170333"/>
    <w:rsid w:val="00171B9C"/>
    <w:rsid w:val="0017222D"/>
    <w:rsid w:val="001734AD"/>
    <w:rsid w:val="00174F5F"/>
    <w:rsid w:val="001759EB"/>
    <w:rsid w:val="00176724"/>
    <w:rsid w:val="00176CD1"/>
    <w:rsid w:val="00180312"/>
    <w:rsid w:val="00180F48"/>
    <w:rsid w:val="00182663"/>
    <w:rsid w:val="001832D6"/>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561"/>
    <w:rsid w:val="001B5AF4"/>
    <w:rsid w:val="001B6A8F"/>
    <w:rsid w:val="001B6D03"/>
    <w:rsid w:val="001C0396"/>
    <w:rsid w:val="001C07F4"/>
    <w:rsid w:val="001C0C8B"/>
    <w:rsid w:val="001C0E10"/>
    <w:rsid w:val="001C155E"/>
    <w:rsid w:val="001C17C9"/>
    <w:rsid w:val="001C194B"/>
    <w:rsid w:val="001C197E"/>
    <w:rsid w:val="001C1CFF"/>
    <w:rsid w:val="001C3746"/>
    <w:rsid w:val="001C37C4"/>
    <w:rsid w:val="001C3D7D"/>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2A8C"/>
    <w:rsid w:val="00242AB2"/>
    <w:rsid w:val="00246AD0"/>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4E38"/>
    <w:rsid w:val="00285374"/>
    <w:rsid w:val="00286C53"/>
    <w:rsid w:val="002870CE"/>
    <w:rsid w:val="00290C7B"/>
    <w:rsid w:val="002918A3"/>
    <w:rsid w:val="00291DB6"/>
    <w:rsid w:val="0029233A"/>
    <w:rsid w:val="00292D6C"/>
    <w:rsid w:val="00292DF9"/>
    <w:rsid w:val="002933DD"/>
    <w:rsid w:val="00293F74"/>
    <w:rsid w:val="002940F8"/>
    <w:rsid w:val="0029433C"/>
    <w:rsid w:val="002954F2"/>
    <w:rsid w:val="002959B0"/>
    <w:rsid w:val="00295D6A"/>
    <w:rsid w:val="002964D4"/>
    <w:rsid w:val="00296EFC"/>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0DC7"/>
    <w:rsid w:val="002F0F2A"/>
    <w:rsid w:val="002F11E9"/>
    <w:rsid w:val="002F32F8"/>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489E"/>
    <w:rsid w:val="003253A7"/>
    <w:rsid w:val="00325E0D"/>
    <w:rsid w:val="003263E1"/>
    <w:rsid w:val="00327C22"/>
    <w:rsid w:val="00327FB4"/>
    <w:rsid w:val="00330559"/>
    <w:rsid w:val="003313DB"/>
    <w:rsid w:val="00331529"/>
    <w:rsid w:val="00331C57"/>
    <w:rsid w:val="00333651"/>
    <w:rsid w:val="00333E94"/>
    <w:rsid w:val="00334530"/>
    <w:rsid w:val="0033477B"/>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2DA0"/>
    <w:rsid w:val="00354144"/>
    <w:rsid w:val="00354758"/>
    <w:rsid w:val="00354B68"/>
    <w:rsid w:val="0035538B"/>
    <w:rsid w:val="00355C00"/>
    <w:rsid w:val="00356FDD"/>
    <w:rsid w:val="00357A46"/>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36C"/>
    <w:rsid w:val="003B78E7"/>
    <w:rsid w:val="003C0111"/>
    <w:rsid w:val="003C068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38D1"/>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1AF"/>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475"/>
    <w:rsid w:val="00430823"/>
    <w:rsid w:val="004314B1"/>
    <w:rsid w:val="0043189E"/>
    <w:rsid w:val="00432994"/>
    <w:rsid w:val="004332F8"/>
    <w:rsid w:val="0043375E"/>
    <w:rsid w:val="00435706"/>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57ECD"/>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0C2E"/>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43F"/>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0B6"/>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19EC"/>
    <w:rsid w:val="00503FCC"/>
    <w:rsid w:val="00505518"/>
    <w:rsid w:val="00505C79"/>
    <w:rsid w:val="00505E37"/>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526B"/>
    <w:rsid w:val="0053542F"/>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F37"/>
    <w:rsid w:val="00547241"/>
    <w:rsid w:val="00547CC5"/>
    <w:rsid w:val="00550EE8"/>
    <w:rsid w:val="00552188"/>
    <w:rsid w:val="00552E89"/>
    <w:rsid w:val="0055679E"/>
    <w:rsid w:val="00556B59"/>
    <w:rsid w:val="00556C10"/>
    <w:rsid w:val="00556C3E"/>
    <w:rsid w:val="0056092B"/>
    <w:rsid w:val="0056124E"/>
    <w:rsid w:val="0056128A"/>
    <w:rsid w:val="005612FE"/>
    <w:rsid w:val="00562004"/>
    <w:rsid w:val="005620A8"/>
    <w:rsid w:val="00562748"/>
    <w:rsid w:val="00562D2F"/>
    <w:rsid w:val="00563DDF"/>
    <w:rsid w:val="005640DD"/>
    <w:rsid w:val="005641BC"/>
    <w:rsid w:val="005647BC"/>
    <w:rsid w:val="00564859"/>
    <w:rsid w:val="00564D38"/>
    <w:rsid w:val="00564E61"/>
    <w:rsid w:val="005655D0"/>
    <w:rsid w:val="00565693"/>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4DCF"/>
    <w:rsid w:val="005C5FBE"/>
    <w:rsid w:val="005C652A"/>
    <w:rsid w:val="005C65DC"/>
    <w:rsid w:val="005D0AE1"/>
    <w:rsid w:val="005D10CD"/>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1E04"/>
    <w:rsid w:val="005E22C6"/>
    <w:rsid w:val="005E2B2B"/>
    <w:rsid w:val="005E559B"/>
    <w:rsid w:val="005E6634"/>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25EA"/>
    <w:rsid w:val="0060365C"/>
    <w:rsid w:val="006036C1"/>
    <w:rsid w:val="00605546"/>
    <w:rsid w:val="00605F4D"/>
    <w:rsid w:val="00607F35"/>
    <w:rsid w:val="00610233"/>
    <w:rsid w:val="00611B88"/>
    <w:rsid w:val="00611FC0"/>
    <w:rsid w:val="00612887"/>
    <w:rsid w:val="00613FAD"/>
    <w:rsid w:val="00614059"/>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A0F"/>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0829"/>
    <w:rsid w:val="00690A46"/>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08B0"/>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23C7"/>
    <w:rsid w:val="006C3C8E"/>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DB3"/>
    <w:rsid w:val="00704EEB"/>
    <w:rsid w:val="007058AB"/>
    <w:rsid w:val="00705BB6"/>
    <w:rsid w:val="007076D4"/>
    <w:rsid w:val="00710125"/>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146"/>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D28"/>
    <w:rsid w:val="007D0F81"/>
    <w:rsid w:val="007D234A"/>
    <w:rsid w:val="007D40B5"/>
    <w:rsid w:val="007D4879"/>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14B"/>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6C"/>
    <w:rsid w:val="00840E9A"/>
    <w:rsid w:val="00842CE7"/>
    <w:rsid w:val="00842D06"/>
    <w:rsid w:val="0084413E"/>
    <w:rsid w:val="00844850"/>
    <w:rsid w:val="00844F8B"/>
    <w:rsid w:val="008454B4"/>
    <w:rsid w:val="008471A5"/>
    <w:rsid w:val="008502D8"/>
    <w:rsid w:val="0085126A"/>
    <w:rsid w:val="008524B5"/>
    <w:rsid w:val="00852B6B"/>
    <w:rsid w:val="00853BB5"/>
    <w:rsid w:val="00853E00"/>
    <w:rsid w:val="008542DC"/>
    <w:rsid w:val="00854771"/>
    <w:rsid w:val="00854DDB"/>
    <w:rsid w:val="00855383"/>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16"/>
    <w:rsid w:val="00874555"/>
    <w:rsid w:val="00874D97"/>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5F24"/>
    <w:rsid w:val="00896E0C"/>
    <w:rsid w:val="0089713D"/>
    <w:rsid w:val="00897F4C"/>
    <w:rsid w:val="008A1196"/>
    <w:rsid w:val="008A160D"/>
    <w:rsid w:val="008A1CDC"/>
    <w:rsid w:val="008A36BF"/>
    <w:rsid w:val="008A37E3"/>
    <w:rsid w:val="008A4406"/>
    <w:rsid w:val="008A50AD"/>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3DA8"/>
    <w:rsid w:val="008B4D13"/>
    <w:rsid w:val="008B4F9F"/>
    <w:rsid w:val="008B5850"/>
    <w:rsid w:val="008B7775"/>
    <w:rsid w:val="008B79A8"/>
    <w:rsid w:val="008C23DC"/>
    <w:rsid w:val="008C3692"/>
    <w:rsid w:val="008C4962"/>
    <w:rsid w:val="008C4ABD"/>
    <w:rsid w:val="008C4D37"/>
    <w:rsid w:val="008C4E9D"/>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76E"/>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6E6"/>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2BE1"/>
    <w:rsid w:val="009430DA"/>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57A2B"/>
    <w:rsid w:val="00960056"/>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058"/>
    <w:rsid w:val="00974D5A"/>
    <w:rsid w:val="00975309"/>
    <w:rsid w:val="00975658"/>
    <w:rsid w:val="0097592D"/>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0DD6"/>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4C5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CE5"/>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10F8"/>
    <w:rsid w:val="00B32F5B"/>
    <w:rsid w:val="00B337A7"/>
    <w:rsid w:val="00B34148"/>
    <w:rsid w:val="00B3619E"/>
    <w:rsid w:val="00B3767F"/>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818"/>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3FEA"/>
    <w:rsid w:val="00B74025"/>
    <w:rsid w:val="00B749A8"/>
    <w:rsid w:val="00B75CEB"/>
    <w:rsid w:val="00B76430"/>
    <w:rsid w:val="00B77998"/>
    <w:rsid w:val="00B80210"/>
    <w:rsid w:val="00B809A7"/>
    <w:rsid w:val="00B80D27"/>
    <w:rsid w:val="00B81B0C"/>
    <w:rsid w:val="00B82CED"/>
    <w:rsid w:val="00B847DA"/>
    <w:rsid w:val="00B8490C"/>
    <w:rsid w:val="00B8551E"/>
    <w:rsid w:val="00B85589"/>
    <w:rsid w:val="00B85682"/>
    <w:rsid w:val="00B863D5"/>
    <w:rsid w:val="00B87591"/>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703A"/>
    <w:rsid w:val="00BA7967"/>
    <w:rsid w:val="00BB14EB"/>
    <w:rsid w:val="00BB17B6"/>
    <w:rsid w:val="00BB2061"/>
    <w:rsid w:val="00BB308A"/>
    <w:rsid w:val="00BB34F9"/>
    <w:rsid w:val="00BB36AE"/>
    <w:rsid w:val="00BB63BE"/>
    <w:rsid w:val="00BB7072"/>
    <w:rsid w:val="00BB764A"/>
    <w:rsid w:val="00BB7B2E"/>
    <w:rsid w:val="00BC076F"/>
    <w:rsid w:val="00BC10B7"/>
    <w:rsid w:val="00BC1CD0"/>
    <w:rsid w:val="00BC20D7"/>
    <w:rsid w:val="00BC2A4F"/>
    <w:rsid w:val="00BC2F66"/>
    <w:rsid w:val="00BC5AB6"/>
    <w:rsid w:val="00BC631E"/>
    <w:rsid w:val="00BC7092"/>
    <w:rsid w:val="00BD0CB4"/>
    <w:rsid w:val="00BD1E98"/>
    <w:rsid w:val="00BD3306"/>
    <w:rsid w:val="00BD3F39"/>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6D9D"/>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3ADE"/>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7DE"/>
    <w:rsid w:val="00C619D3"/>
    <w:rsid w:val="00C6454B"/>
    <w:rsid w:val="00C64952"/>
    <w:rsid w:val="00C64C77"/>
    <w:rsid w:val="00C64E8C"/>
    <w:rsid w:val="00C6721D"/>
    <w:rsid w:val="00C67DFA"/>
    <w:rsid w:val="00C71E54"/>
    <w:rsid w:val="00C71FC4"/>
    <w:rsid w:val="00C743E0"/>
    <w:rsid w:val="00C76913"/>
    <w:rsid w:val="00C7708C"/>
    <w:rsid w:val="00C77285"/>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97813"/>
    <w:rsid w:val="00CA050C"/>
    <w:rsid w:val="00CA0D97"/>
    <w:rsid w:val="00CA0FEF"/>
    <w:rsid w:val="00CA1D66"/>
    <w:rsid w:val="00CA295B"/>
    <w:rsid w:val="00CA3820"/>
    <w:rsid w:val="00CA4686"/>
    <w:rsid w:val="00CA55F4"/>
    <w:rsid w:val="00CA5BFF"/>
    <w:rsid w:val="00CA6F11"/>
    <w:rsid w:val="00CB0803"/>
    <w:rsid w:val="00CB2679"/>
    <w:rsid w:val="00CB2979"/>
    <w:rsid w:val="00CB32BC"/>
    <w:rsid w:val="00CB3383"/>
    <w:rsid w:val="00CB36B9"/>
    <w:rsid w:val="00CB3DD4"/>
    <w:rsid w:val="00CB4759"/>
    <w:rsid w:val="00CB4AE0"/>
    <w:rsid w:val="00CB4EBD"/>
    <w:rsid w:val="00CB6B9C"/>
    <w:rsid w:val="00CB7A8C"/>
    <w:rsid w:val="00CC0E39"/>
    <w:rsid w:val="00CC189F"/>
    <w:rsid w:val="00CC22DC"/>
    <w:rsid w:val="00CC2900"/>
    <w:rsid w:val="00CC2ACF"/>
    <w:rsid w:val="00CC6C48"/>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148"/>
    <w:rsid w:val="00CF08D0"/>
    <w:rsid w:val="00CF0E53"/>
    <w:rsid w:val="00CF13DC"/>
    <w:rsid w:val="00CF1F05"/>
    <w:rsid w:val="00CF3A95"/>
    <w:rsid w:val="00CF4020"/>
    <w:rsid w:val="00CF4571"/>
    <w:rsid w:val="00CF4CE7"/>
    <w:rsid w:val="00CF5683"/>
    <w:rsid w:val="00CF5CBB"/>
    <w:rsid w:val="00CF603A"/>
    <w:rsid w:val="00CF66F6"/>
    <w:rsid w:val="00D01D0D"/>
    <w:rsid w:val="00D03C70"/>
    <w:rsid w:val="00D03C81"/>
    <w:rsid w:val="00D03EEA"/>
    <w:rsid w:val="00D0444E"/>
    <w:rsid w:val="00D04485"/>
    <w:rsid w:val="00D04E62"/>
    <w:rsid w:val="00D05069"/>
    <w:rsid w:val="00D05155"/>
    <w:rsid w:val="00D05486"/>
    <w:rsid w:val="00D068D7"/>
    <w:rsid w:val="00D06EB7"/>
    <w:rsid w:val="00D07449"/>
    <w:rsid w:val="00D11DC9"/>
    <w:rsid w:val="00D13C51"/>
    <w:rsid w:val="00D144E9"/>
    <w:rsid w:val="00D14F66"/>
    <w:rsid w:val="00D15327"/>
    <w:rsid w:val="00D15DD9"/>
    <w:rsid w:val="00D16452"/>
    <w:rsid w:val="00D177B5"/>
    <w:rsid w:val="00D204F5"/>
    <w:rsid w:val="00D20C99"/>
    <w:rsid w:val="00D20DD8"/>
    <w:rsid w:val="00D212BE"/>
    <w:rsid w:val="00D22661"/>
    <w:rsid w:val="00D2417D"/>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39A4"/>
    <w:rsid w:val="00DB4168"/>
    <w:rsid w:val="00DB4852"/>
    <w:rsid w:val="00DB579A"/>
    <w:rsid w:val="00DB5A5F"/>
    <w:rsid w:val="00DB5E70"/>
    <w:rsid w:val="00DB6B03"/>
    <w:rsid w:val="00DB71A8"/>
    <w:rsid w:val="00DB7B41"/>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4E1"/>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15D88"/>
    <w:rsid w:val="00E20573"/>
    <w:rsid w:val="00E20B55"/>
    <w:rsid w:val="00E22E4E"/>
    <w:rsid w:val="00E2357B"/>
    <w:rsid w:val="00E23B88"/>
    <w:rsid w:val="00E23BD4"/>
    <w:rsid w:val="00E23D45"/>
    <w:rsid w:val="00E242D9"/>
    <w:rsid w:val="00E2460E"/>
    <w:rsid w:val="00E2507F"/>
    <w:rsid w:val="00E25AA0"/>
    <w:rsid w:val="00E26635"/>
    <w:rsid w:val="00E31721"/>
    <w:rsid w:val="00E324E8"/>
    <w:rsid w:val="00E331CE"/>
    <w:rsid w:val="00E33512"/>
    <w:rsid w:val="00E3394F"/>
    <w:rsid w:val="00E34019"/>
    <w:rsid w:val="00E36EDD"/>
    <w:rsid w:val="00E37431"/>
    <w:rsid w:val="00E37B19"/>
    <w:rsid w:val="00E40E22"/>
    <w:rsid w:val="00E4165F"/>
    <w:rsid w:val="00E4189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40F"/>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00E"/>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178E"/>
    <w:rsid w:val="00EA3AA0"/>
    <w:rsid w:val="00EA4C23"/>
    <w:rsid w:val="00EA5528"/>
    <w:rsid w:val="00EA6520"/>
    <w:rsid w:val="00EA65D8"/>
    <w:rsid w:val="00EA7188"/>
    <w:rsid w:val="00EA78D7"/>
    <w:rsid w:val="00EB10E0"/>
    <w:rsid w:val="00EB1148"/>
    <w:rsid w:val="00EB2F92"/>
    <w:rsid w:val="00EB32BA"/>
    <w:rsid w:val="00EB3921"/>
    <w:rsid w:val="00EB3F8B"/>
    <w:rsid w:val="00EB43BB"/>
    <w:rsid w:val="00EB4595"/>
    <w:rsid w:val="00EB6109"/>
    <w:rsid w:val="00EB7928"/>
    <w:rsid w:val="00EC00B4"/>
    <w:rsid w:val="00EC18D2"/>
    <w:rsid w:val="00EC1CE1"/>
    <w:rsid w:val="00EC2C51"/>
    <w:rsid w:val="00EC49E2"/>
    <w:rsid w:val="00EC4D35"/>
    <w:rsid w:val="00EC4E94"/>
    <w:rsid w:val="00EC599B"/>
    <w:rsid w:val="00EC65BA"/>
    <w:rsid w:val="00EC6F73"/>
    <w:rsid w:val="00EC715F"/>
    <w:rsid w:val="00EC772F"/>
    <w:rsid w:val="00EC7CEA"/>
    <w:rsid w:val="00EC7E2D"/>
    <w:rsid w:val="00ED001B"/>
    <w:rsid w:val="00ED0390"/>
    <w:rsid w:val="00ED3253"/>
    <w:rsid w:val="00ED4B11"/>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03BD"/>
    <w:rsid w:val="00EF113F"/>
    <w:rsid w:val="00EF164E"/>
    <w:rsid w:val="00EF3368"/>
    <w:rsid w:val="00EF38C1"/>
    <w:rsid w:val="00EF5763"/>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36D85"/>
    <w:rsid w:val="00F4011E"/>
    <w:rsid w:val="00F42087"/>
    <w:rsid w:val="00F4239B"/>
    <w:rsid w:val="00F42CC8"/>
    <w:rsid w:val="00F43448"/>
    <w:rsid w:val="00F451F1"/>
    <w:rsid w:val="00F45F06"/>
    <w:rsid w:val="00F4601B"/>
    <w:rsid w:val="00F4625E"/>
    <w:rsid w:val="00F469A4"/>
    <w:rsid w:val="00F46AC0"/>
    <w:rsid w:val="00F476A7"/>
    <w:rsid w:val="00F476DD"/>
    <w:rsid w:val="00F50119"/>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0A58"/>
    <w:rsid w:val="00F713C7"/>
    <w:rsid w:val="00F71788"/>
    <w:rsid w:val="00F717C5"/>
    <w:rsid w:val="00F719F0"/>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467"/>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0D9B"/>
    <w:rsid w:val="00FB298F"/>
    <w:rsid w:val="00FB2A68"/>
    <w:rsid w:val="00FB2B3F"/>
    <w:rsid w:val="00FB2DB0"/>
    <w:rsid w:val="00FB4C39"/>
    <w:rsid w:val="00FB5185"/>
    <w:rsid w:val="00FB57C9"/>
    <w:rsid w:val="00FB5E90"/>
    <w:rsid w:val="00FB7E5D"/>
    <w:rsid w:val="00FC0BB2"/>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429"/>
    <w:rsid w:val="00FD658B"/>
    <w:rsid w:val="00FD6988"/>
    <w:rsid w:val="00FD6A05"/>
    <w:rsid w:val="00FE0116"/>
    <w:rsid w:val="00FE126B"/>
    <w:rsid w:val="00FE162E"/>
    <w:rsid w:val="00FE2652"/>
    <w:rsid w:val="00FE2796"/>
    <w:rsid w:val="00FE3569"/>
    <w:rsid w:val="00FE447E"/>
    <w:rsid w:val="00FE53E1"/>
    <w:rsid w:val="00FE5635"/>
    <w:rsid w:val="00FE6045"/>
    <w:rsid w:val="00FE617B"/>
    <w:rsid w:val="00FE632D"/>
    <w:rsid w:val="00FF183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2844</TotalTime>
  <Pages>2</Pages>
  <Words>1940</Words>
  <Characters>1107</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1093</cp:revision>
  <dcterms:created xsi:type="dcterms:W3CDTF">2024-09-06T08:06:00Z</dcterms:created>
  <dcterms:modified xsi:type="dcterms:W3CDTF">2026-08-31T07:49:00Z</dcterms:modified>
</cp:coreProperties>
</file>